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7" w:rsidRPr="00675AC7" w:rsidRDefault="00675AC7" w:rsidP="00675AC7">
      <w:pPr>
        <w:pStyle w:val="NoSpacing"/>
        <w:jc w:val="center"/>
        <w:rPr>
          <w:b/>
          <w:sz w:val="32"/>
          <w:szCs w:val="32"/>
        </w:rPr>
      </w:pPr>
      <w:r w:rsidRPr="00675AC7">
        <w:rPr>
          <w:b/>
          <w:sz w:val="32"/>
          <w:szCs w:val="32"/>
        </w:rPr>
        <w:t>Rezultati makroogleda kukuruza</w:t>
      </w:r>
    </w:p>
    <w:p w:rsidR="00675AC7" w:rsidRPr="00675AC7" w:rsidRDefault="00675AC7" w:rsidP="00675AC7">
      <w:pPr>
        <w:pStyle w:val="NoSpacing"/>
        <w:jc w:val="center"/>
        <w:rPr>
          <w:b/>
          <w:sz w:val="32"/>
          <w:szCs w:val="32"/>
        </w:rPr>
      </w:pPr>
      <w:r w:rsidRPr="00675AC7">
        <w:rPr>
          <w:b/>
          <w:sz w:val="32"/>
          <w:szCs w:val="32"/>
        </w:rPr>
        <w:t>u 2021. godini</w:t>
      </w:r>
    </w:p>
    <w:p w:rsidR="00675AC7" w:rsidRDefault="00675AC7" w:rsidP="00675AC7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75AC7" w:rsidRPr="00672CFA" w:rsidRDefault="00675AC7" w:rsidP="00675AC7">
      <w:pPr>
        <w:spacing w:after="0" w:line="240" w:lineRule="auto"/>
        <w:rPr>
          <w:rFonts w:eastAsia="Times New Roman" w:cs="Times New Roman"/>
          <w:b/>
          <w:color w:val="000000"/>
          <w:szCs w:val="24"/>
        </w:rPr>
      </w:pPr>
      <w:r w:rsidRPr="00672CFA">
        <w:rPr>
          <w:rFonts w:eastAsia="Times New Roman" w:cs="Times New Roman"/>
          <w:b/>
          <w:color w:val="000000"/>
          <w:szCs w:val="24"/>
        </w:rPr>
        <w:t>Lokalitet:Ogledno polje PSS Sombor-Gakovo</w:t>
      </w:r>
    </w:p>
    <w:p w:rsidR="00DF3721" w:rsidRDefault="00DF3721"/>
    <w:p w:rsidR="00675AC7" w:rsidRPr="00675AC7" w:rsidRDefault="00675AC7">
      <w:pPr>
        <w:rPr>
          <w:b/>
        </w:rPr>
      </w:pPr>
      <w:r w:rsidRPr="00675AC7">
        <w:rPr>
          <w:b/>
        </w:rPr>
        <w:t>FAO 200</w:t>
      </w:r>
    </w:p>
    <w:tbl>
      <w:tblPr>
        <w:tblW w:w="10241" w:type="dxa"/>
        <w:jc w:val="center"/>
        <w:tblInd w:w="-996" w:type="dxa"/>
        <w:tblLook w:val="04A0"/>
      </w:tblPr>
      <w:tblGrid>
        <w:gridCol w:w="821"/>
        <w:gridCol w:w="3329"/>
        <w:gridCol w:w="1843"/>
        <w:gridCol w:w="850"/>
        <w:gridCol w:w="1432"/>
        <w:gridCol w:w="949"/>
        <w:gridCol w:w="1017"/>
      </w:tblGrid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Natura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72CFA">
              <w:rPr>
                <w:rFonts w:eastAsia="Times New Roman" w:cs="Times New Roman"/>
                <w:color w:val="000000"/>
                <w:sz w:val="22"/>
              </w:rPr>
              <w:t>ni prinos kg/ha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Vlaga 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Prinos kg/ha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 14 % vlaga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grupe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REAXXION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7759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7964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9433(KWS SABINO)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8398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15,1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8040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75AC7" w:rsidRDefault="00675AC7"/>
    <w:p w:rsidR="00675AC7" w:rsidRPr="00675AC7" w:rsidRDefault="00675AC7">
      <w:pPr>
        <w:rPr>
          <w:b/>
        </w:rPr>
      </w:pPr>
      <w:r w:rsidRPr="00675AC7">
        <w:rPr>
          <w:b/>
        </w:rPr>
        <w:t>FAO 300</w:t>
      </w:r>
    </w:p>
    <w:tbl>
      <w:tblPr>
        <w:tblW w:w="10241" w:type="dxa"/>
        <w:jc w:val="center"/>
        <w:tblInd w:w="-996" w:type="dxa"/>
        <w:tblLook w:val="04A0"/>
      </w:tblPr>
      <w:tblGrid>
        <w:gridCol w:w="821"/>
        <w:gridCol w:w="3329"/>
        <w:gridCol w:w="1843"/>
        <w:gridCol w:w="850"/>
        <w:gridCol w:w="1432"/>
        <w:gridCol w:w="949"/>
        <w:gridCol w:w="1017"/>
      </w:tblGrid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Natura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72CFA">
              <w:rPr>
                <w:rFonts w:eastAsia="Times New Roman" w:cs="Times New Roman"/>
                <w:color w:val="000000"/>
                <w:sz w:val="22"/>
              </w:rPr>
              <w:t>ni prinos kg/ha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Vlaga 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Prinos kg/ha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 14 % vlaga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grupe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 9889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 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9765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DKC 4670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DKC 4391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GLUMANDA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AJOWAN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SUM 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6457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8079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7397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SMARAGD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4484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8670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KXB 9437(JUNO)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KXB 9445(KWS TIMOTEO)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10087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KXC 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9831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9565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LIMANOVA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9981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9042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15,1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8921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75AC7" w:rsidRDefault="00675AC7"/>
    <w:p w:rsidR="00675AC7" w:rsidRPr="00675AC7" w:rsidRDefault="00675AC7">
      <w:pPr>
        <w:rPr>
          <w:b/>
        </w:rPr>
      </w:pPr>
      <w:r w:rsidRPr="00675AC7">
        <w:rPr>
          <w:b/>
        </w:rPr>
        <w:t>FAO 400</w:t>
      </w:r>
    </w:p>
    <w:tbl>
      <w:tblPr>
        <w:tblW w:w="10241" w:type="dxa"/>
        <w:jc w:val="center"/>
        <w:tblInd w:w="-996" w:type="dxa"/>
        <w:tblLook w:val="04A0"/>
      </w:tblPr>
      <w:tblGrid>
        <w:gridCol w:w="821"/>
        <w:gridCol w:w="3329"/>
        <w:gridCol w:w="1843"/>
        <w:gridCol w:w="850"/>
        <w:gridCol w:w="1432"/>
        <w:gridCol w:w="949"/>
        <w:gridCol w:w="1017"/>
      </w:tblGrid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Natura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72CFA">
              <w:rPr>
                <w:rFonts w:eastAsia="Times New Roman" w:cs="Times New Roman"/>
                <w:color w:val="000000"/>
                <w:sz w:val="22"/>
              </w:rPr>
              <w:t>ni prinos kg/ha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Vlaga 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Prinos kg/ha 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14 % vlaga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grupe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9780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9669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DKC 5182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10495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GLORIET</w:t>
            </w:r>
            <w:r>
              <w:rPr>
                <w:rFonts w:eastAsia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10406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INCLUSIV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10606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TWEETOR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9727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PERSIC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29.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OS 4014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NOEMIXX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10417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10078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4500(NVP 1941)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9795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8659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KASHMIR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9179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KAPITOLIS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8262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KONFITES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10887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INTELIGENS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11943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DONJUAN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11635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TOSKANO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11063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KOLUMBARIS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10143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KOLLEGAS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10646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KXC 0455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10835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KXB 9453(KWS ALMANZO)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10748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KXB 8454(CORRECTO)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11297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31390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9827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31390 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31388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8472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9693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9558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INVADOR LG 314415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11545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INVADOR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11098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10987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10930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LINEADE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11738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10432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16,7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10097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75AC7" w:rsidRDefault="00675AC7"/>
    <w:p w:rsidR="00675AC7" w:rsidRPr="00675AC7" w:rsidRDefault="00675AC7">
      <w:pPr>
        <w:rPr>
          <w:b/>
        </w:rPr>
      </w:pPr>
      <w:r w:rsidRPr="00675AC7">
        <w:rPr>
          <w:b/>
        </w:rPr>
        <w:t>FAO 500</w:t>
      </w:r>
    </w:p>
    <w:tbl>
      <w:tblPr>
        <w:tblW w:w="10099" w:type="dxa"/>
        <w:jc w:val="center"/>
        <w:tblInd w:w="-854" w:type="dxa"/>
        <w:tblLook w:val="04A0"/>
      </w:tblPr>
      <w:tblGrid>
        <w:gridCol w:w="679"/>
        <w:gridCol w:w="3400"/>
        <w:gridCol w:w="1843"/>
        <w:gridCol w:w="850"/>
        <w:gridCol w:w="1361"/>
        <w:gridCol w:w="949"/>
        <w:gridCol w:w="1017"/>
      </w:tblGrid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Natura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72CFA">
              <w:rPr>
                <w:rFonts w:eastAsia="Times New Roman" w:cs="Times New Roman"/>
                <w:color w:val="000000"/>
                <w:sz w:val="22"/>
              </w:rPr>
              <w:t>ni prinos kg/ha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Vlaga 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Prinos kg/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14 % vlaga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grupe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DKC 5685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11569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CORASANO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9481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LAMPARD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AKINOM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7098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DISTINXXION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5572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6E02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8810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PHILIP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9059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66.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KERBANIS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9734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67.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MIKADO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68.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AVISIO(KXB 9454)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9402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FELICIANO(KXB 9471)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KXC 0458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8886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7994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73.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CO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74.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LZM 569/66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7965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LG 31545 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17,7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8512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75AC7" w:rsidRDefault="00675AC7"/>
    <w:p w:rsidR="00675AC7" w:rsidRPr="00675AC7" w:rsidRDefault="00675AC7">
      <w:pPr>
        <w:rPr>
          <w:b/>
        </w:rPr>
      </w:pPr>
      <w:r w:rsidRPr="00675AC7">
        <w:rPr>
          <w:b/>
        </w:rPr>
        <w:t>FAO 600</w:t>
      </w:r>
    </w:p>
    <w:tbl>
      <w:tblPr>
        <w:tblW w:w="10241" w:type="dxa"/>
        <w:jc w:val="center"/>
        <w:tblInd w:w="-996" w:type="dxa"/>
        <w:tblLook w:val="04A0"/>
      </w:tblPr>
      <w:tblGrid>
        <w:gridCol w:w="821"/>
        <w:gridCol w:w="3329"/>
        <w:gridCol w:w="1843"/>
        <w:gridCol w:w="850"/>
        <w:gridCol w:w="1432"/>
        <w:gridCol w:w="949"/>
        <w:gridCol w:w="1017"/>
      </w:tblGrid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Natura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72CFA">
              <w:rPr>
                <w:rFonts w:eastAsia="Times New Roman" w:cs="Times New Roman"/>
                <w:color w:val="000000"/>
                <w:sz w:val="22"/>
              </w:rPr>
              <w:t>ni prinos kg/ha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Vlaga 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Prinos kg/ha 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14 % vlaga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grupe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 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6265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8937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80.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AS 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22,6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7714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7652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6263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83.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22,4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8522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84.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KLEOPATRAS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8864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85.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KVONSENS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8435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KWS LUKAS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7928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87.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KXC 0491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7172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</w:tr>
      <w:tr w:rsidR="00675AC7" w:rsidRPr="00672CFA" w:rsidTr="00675AC7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20,7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8112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75AC7" w:rsidRDefault="00675AC7"/>
    <w:p w:rsidR="00675AC7" w:rsidRPr="00675AC7" w:rsidRDefault="00675AC7">
      <w:pPr>
        <w:rPr>
          <w:b/>
        </w:rPr>
      </w:pPr>
      <w:r w:rsidRPr="00675AC7">
        <w:rPr>
          <w:b/>
        </w:rPr>
        <w:t>FAO 700</w:t>
      </w:r>
    </w:p>
    <w:tbl>
      <w:tblPr>
        <w:tblW w:w="10241" w:type="dxa"/>
        <w:jc w:val="center"/>
        <w:tblInd w:w="-996" w:type="dxa"/>
        <w:tblLook w:val="04A0"/>
      </w:tblPr>
      <w:tblGrid>
        <w:gridCol w:w="821"/>
        <w:gridCol w:w="3329"/>
        <w:gridCol w:w="1843"/>
        <w:gridCol w:w="850"/>
        <w:gridCol w:w="1432"/>
        <w:gridCol w:w="949"/>
        <w:gridCol w:w="1017"/>
      </w:tblGrid>
      <w:tr w:rsidR="00675AC7" w:rsidRPr="00672CFA" w:rsidTr="0045033A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Default="00675AC7" w:rsidP="00450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675AC7" w:rsidRPr="00672CFA" w:rsidRDefault="00675AC7" w:rsidP="00450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Natura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72CFA">
              <w:rPr>
                <w:rFonts w:eastAsia="Times New Roman" w:cs="Times New Roman"/>
                <w:color w:val="000000"/>
                <w:sz w:val="22"/>
              </w:rPr>
              <w:t>ni prinos kg/ha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Vlaga 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Prinos kg/ha</w:t>
            </w:r>
          </w:p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 xml:space="preserve"> 14 % vlaga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grupe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675AC7" w:rsidRPr="00672CFA" w:rsidTr="0045033A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45033A" w:rsidP="00450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88.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450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P 1332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7548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</w:tr>
      <w:tr w:rsidR="00675AC7" w:rsidRPr="00672CFA" w:rsidTr="0045033A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45033A" w:rsidP="004503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89.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45033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ZP 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6508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5925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</w:tr>
      <w:tr w:rsidR="00675AC7" w:rsidRPr="00672CFA" w:rsidTr="0045033A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7" w:rsidRPr="00672CFA" w:rsidRDefault="00675AC7" w:rsidP="004503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7342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21,1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672CFA">
              <w:rPr>
                <w:rFonts w:eastAsia="Times New Roman" w:cs="Times New Roman"/>
                <w:b/>
                <w:color w:val="000000"/>
                <w:sz w:val="22"/>
              </w:rPr>
              <w:t>6736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C7" w:rsidRPr="00672CFA" w:rsidRDefault="00675AC7" w:rsidP="00675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675AC7" w:rsidRDefault="00675AC7"/>
    <w:p w:rsidR="008C3BB4" w:rsidRPr="001D0DBC" w:rsidRDefault="008C3BB4" w:rsidP="008C3BB4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Rezultati makroogleda kukuruza Instituta za ratarstvo i povrtarstvo</w:t>
      </w:r>
      <w:r>
        <w:rPr>
          <w:b/>
          <w:sz w:val="32"/>
          <w:szCs w:val="32"/>
        </w:rPr>
        <w:t xml:space="preserve"> </w:t>
      </w:r>
      <w:r w:rsidRPr="001D0DBC">
        <w:rPr>
          <w:b/>
          <w:sz w:val="32"/>
          <w:szCs w:val="32"/>
        </w:rPr>
        <w:t>iz Novog Sada u 2021. godini</w:t>
      </w:r>
    </w:p>
    <w:p w:rsidR="008C3BB4" w:rsidRPr="00713623" w:rsidRDefault="008C3BB4" w:rsidP="008C3BB4">
      <w:pPr>
        <w:jc w:val="center"/>
        <w:rPr>
          <w:sz w:val="28"/>
          <w:szCs w:val="28"/>
        </w:rPr>
      </w:pPr>
    </w:p>
    <w:p w:rsidR="008C3BB4" w:rsidRPr="001D0DBC" w:rsidRDefault="008C3BB4" w:rsidP="008C3BB4">
      <w:pPr>
        <w:rPr>
          <w:b/>
          <w:szCs w:val="24"/>
        </w:rPr>
      </w:pPr>
      <w:r w:rsidRPr="001D0DBC">
        <w:rPr>
          <w:b/>
          <w:szCs w:val="24"/>
        </w:rPr>
        <w:t>Lokalitet: Ogledno polje PSS Sombor – Karavukovo</w:t>
      </w:r>
    </w:p>
    <w:tbl>
      <w:tblPr>
        <w:tblW w:w="7643" w:type="dxa"/>
        <w:jc w:val="center"/>
        <w:tblInd w:w="93" w:type="dxa"/>
        <w:tblLook w:val="04A0"/>
      </w:tblPr>
      <w:tblGrid>
        <w:gridCol w:w="960"/>
        <w:gridCol w:w="1121"/>
        <w:gridCol w:w="1700"/>
        <w:gridCol w:w="960"/>
        <w:gridCol w:w="1582"/>
        <w:gridCol w:w="1320"/>
      </w:tblGrid>
      <w:tr w:rsidR="008C3BB4" w:rsidRPr="00713623" w:rsidTr="00D7792F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Red.br.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Hibrid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Naturalni prinos kg/ha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Vlaga 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 xml:space="preserve">Prinos kg/ha </w:t>
            </w:r>
          </w:p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 xml:space="preserve">14 % vlage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Rang ogleda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17.9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5745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8C3BB4" w:rsidRPr="00713623" w:rsidTr="008C3B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8C3BB4" w:rsidRPr="00713623" w:rsidTr="008C3BB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20.0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8C3BB4" w:rsidRPr="00713623" w:rsidTr="008C3BB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6664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8C3BB4" w:rsidRPr="00713623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713623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8C3BB4" w:rsidRPr="001D0DBC" w:rsidTr="00D7792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b/>
                <w:bCs/>
                <w:color w:val="000000"/>
                <w:sz w:val="22"/>
              </w:rPr>
              <w:t>7897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8C3BB4" w:rsidRDefault="008C3BB4" w:rsidP="008C3BB4"/>
    <w:p w:rsidR="008C3BB4" w:rsidRDefault="008C3BB4" w:rsidP="008C3BB4"/>
    <w:p w:rsidR="008C3BB4" w:rsidRPr="001D0DBC" w:rsidRDefault="008C3BB4" w:rsidP="008C3BB4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Rezultati ogleda kukuruza Instituta za kukuruz Zemun Polje</w:t>
      </w:r>
    </w:p>
    <w:p w:rsidR="008C3BB4" w:rsidRDefault="008C3BB4" w:rsidP="008C3BB4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u 2021. godini</w:t>
      </w:r>
    </w:p>
    <w:p w:rsidR="008C3BB4" w:rsidRPr="001D0DBC" w:rsidRDefault="008C3BB4" w:rsidP="008C3BB4">
      <w:pPr>
        <w:pStyle w:val="NoSpacing"/>
        <w:jc w:val="center"/>
        <w:rPr>
          <w:b/>
          <w:sz w:val="32"/>
          <w:szCs w:val="32"/>
        </w:rPr>
      </w:pPr>
    </w:p>
    <w:p w:rsidR="008C3BB4" w:rsidRDefault="008C3BB4" w:rsidP="008C3BB4">
      <w:pPr>
        <w:rPr>
          <w:b/>
          <w:szCs w:val="24"/>
        </w:rPr>
      </w:pPr>
      <w:r w:rsidRPr="0033016A">
        <w:rPr>
          <w:b/>
          <w:szCs w:val="24"/>
        </w:rPr>
        <w:t xml:space="preserve">Lokalitet:Ogledno polje PSS Sombor </w:t>
      </w:r>
      <w:r>
        <w:rPr>
          <w:b/>
          <w:szCs w:val="24"/>
        </w:rPr>
        <w:t>–</w:t>
      </w:r>
      <w:r w:rsidRPr="0033016A">
        <w:rPr>
          <w:b/>
          <w:szCs w:val="24"/>
        </w:rPr>
        <w:t xml:space="preserve"> Gakovo</w:t>
      </w:r>
    </w:p>
    <w:tbl>
      <w:tblPr>
        <w:tblW w:w="8660" w:type="dxa"/>
        <w:jc w:val="center"/>
        <w:tblInd w:w="93" w:type="dxa"/>
        <w:tblLook w:val="04A0"/>
      </w:tblPr>
      <w:tblGrid>
        <w:gridCol w:w="960"/>
        <w:gridCol w:w="1121"/>
        <w:gridCol w:w="960"/>
        <w:gridCol w:w="2200"/>
        <w:gridCol w:w="2340"/>
        <w:gridCol w:w="1240"/>
      </w:tblGrid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Red.br.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Vlaga %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 xml:space="preserve">Naturalni prinos </w:t>
            </w:r>
          </w:p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kg/ha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 xml:space="preserve">Prinos kg/ha </w:t>
            </w:r>
          </w:p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 xml:space="preserve"> 14% vlaga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15,4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15,6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8761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7691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18,4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7691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17,9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10032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20,4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7558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17,2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7089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12CDD">
              <w:rPr>
                <w:rFonts w:eastAsia="Times New Roman" w:cs="Times New Roman"/>
                <w:color w:val="000000"/>
                <w:sz w:val="22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8C3BB4" w:rsidRPr="00212CDD" w:rsidTr="00D7792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17,6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8212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b/>
                <w:bCs/>
                <w:color w:val="000000"/>
                <w:sz w:val="22"/>
              </w:rPr>
              <w:t>7876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212CDD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8C3BB4" w:rsidRDefault="008C3BB4" w:rsidP="008C3BB4"/>
    <w:p w:rsidR="008C3BB4" w:rsidRDefault="008C3BB4" w:rsidP="008C3BB4"/>
    <w:p w:rsidR="008C3BB4" w:rsidRPr="001D0DBC" w:rsidRDefault="008C3BB4" w:rsidP="008C3BB4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Rezultati ogleda silažnog kukuruza kompanije Syngenta</w:t>
      </w:r>
    </w:p>
    <w:p w:rsidR="008C3BB4" w:rsidRDefault="008C3BB4" w:rsidP="008C3BB4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u 2021. godini</w:t>
      </w:r>
    </w:p>
    <w:p w:rsidR="008C3BB4" w:rsidRPr="001D0DBC" w:rsidRDefault="008C3BB4" w:rsidP="008C3BB4">
      <w:pPr>
        <w:pStyle w:val="NoSpacing"/>
        <w:jc w:val="center"/>
        <w:rPr>
          <w:b/>
          <w:sz w:val="32"/>
          <w:szCs w:val="32"/>
        </w:rPr>
      </w:pPr>
    </w:p>
    <w:p w:rsidR="008C3BB4" w:rsidRPr="001D0DBC" w:rsidRDefault="008C3BB4" w:rsidP="008C3BB4">
      <w:pPr>
        <w:spacing w:line="240" w:lineRule="auto"/>
        <w:rPr>
          <w:b/>
        </w:rPr>
      </w:pPr>
      <w:r w:rsidRPr="001D0DBC">
        <w:rPr>
          <w:b/>
        </w:rPr>
        <w:t>Lokalitet: Ogledno polje PSS Sombor – Gakovo</w:t>
      </w:r>
    </w:p>
    <w:p w:rsidR="008C3BB4" w:rsidRDefault="008C3BB4" w:rsidP="008C3BB4">
      <w:pPr>
        <w:pStyle w:val="NoSpacing"/>
      </w:pPr>
      <w:r>
        <w:t>Datum setve:29.04.2021.</w:t>
      </w:r>
    </w:p>
    <w:p w:rsidR="008C3BB4" w:rsidRDefault="008C3BB4" w:rsidP="008C3BB4">
      <w:pPr>
        <w:pStyle w:val="NoSpacing"/>
      </w:pPr>
      <w:r>
        <w:t>Datum siliranja:08.09.2021.</w:t>
      </w:r>
    </w:p>
    <w:tbl>
      <w:tblPr>
        <w:tblW w:w="10758" w:type="dxa"/>
        <w:jc w:val="center"/>
        <w:tblInd w:w="2118" w:type="dxa"/>
        <w:tblLook w:val="04A0"/>
      </w:tblPr>
      <w:tblGrid>
        <w:gridCol w:w="663"/>
        <w:gridCol w:w="2113"/>
        <w:gridCol w:w="1163"/>
        <w:gridCol w:w="967"/>
        <w:gridCol w:w="960"/>
        <w:gridCol w:w="1490"/>
        <w:gridCol w:w="992"/>
        <w:gridCol w:w="1276"/>
        <w:gridCol w:w="1134"/>
      </w:tblGrid>
      <w:tr w:rsidR="008C3BB4" w:rsidRPr="001D0DBC" w:rsidTr="00D7792F">
        <w:trPr>
          <w:trHeight w:val="110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Red.</w:t>
            </w:r>
          </w:p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br.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Hibrid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Broj biljaka/ha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Prinos cele</w:t>
            </w:r>
          </w:p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biljke t/ha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Prinos celog</w:t>
            </w:r>
          </w:p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klipa t/ha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Prinos zelene mase (stablo i list) t/ha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Visina biljke</w:t>
            </w:r>
          </w:p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u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Visina do</w:t>
            </w:r>
          </w:p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klipa u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% vlage (tokom</w:t>
            </w:r>
          </w:p>
          <w:p w:rsidR="008C3BB4" w:rsidRPr="001D0DBC" w:rsidRDefault="008C3BB4" w:rsidP="00D7792F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siliranja)</w:t>
            </w:r>
          </w:p>
        </w:tc>
      </w:tr>
      <w:tr w:rsidR="008C3BB4" w:rsidRPr="001D0DBC" w:rsidTr="00D7792F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VALPARAISO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66000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43,0</w:t>
            </w:r>
          </w:p>
        </w:tc>
      </w:tr>
      <w:tr w:rsidR="008C3BB4" w:rsidRPr="001D0DBC" w:rsidTr="00D7792F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66000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43,9</w:t>
            </w:r>
          </w:p>
        </w:tc>
      </w:tr>
      <w:tr w:rsidR="008C3BB4" w:rsidRPr="001D0DBC" w:rsidTr="00D7792F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73000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45,7</w:t>
            </w:r>
          </w:p>
        </w:tc>
      </w:tr>
      <w:tr w:rsidR="008C3BB4" w:rsidRPr="001D0DBC" w:rsidTr="00D7792F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45,1</w:t>
            </w:r>
          </w:p>
        </w:tc>
      </w:tr>
      <w:tr w:rsidR="008C3BB4" w:rsidRPr="001D0DBC" w:rsidTr="008C3BB4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18,8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41,6</w:t>
            </w:r>
          </w:p>
        </w:tc>
      </w:tr>
      <w:tr w:rsidR="008C3BB4" w:rsidRPr="001D0DBC" w:rsidTr="008C3BB4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42,4</w:t>
            </w:r>
          </w:p>
        </w:tc>
      </w:tr>
      <w:tr w:rsidR="008C3BB4" w:rsidRPr="001D0DBC" w:rsidTr="008C3BB4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ZOAN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73000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39,4</w:t>
            </w:r>
          </w:p>
        </w:tc>
      </w:tr>
      <w:tr w:rsidR="008C3BB4" w:rsidRPr="001D0DBC" w:rsidTr="008C3BB4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ANDROMEDA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68000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21,1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39,8</w:t>
            </w:r>
          </w:p>
        </w:tc>
      </w:tr>
      <w:tr w:rsidR="008C3BB4" w:rsidRPr="001D0DBC" w:rsidTr="00D7792F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BILBAO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67000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18,9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B4" w:rsidRPr="001D0DBC" w:rsidRDefault="008C3BB4" w:rsidP="00D77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38,3</w:t>
            </w:r>
          </w:p>
        </w:tc>
      </w:tr>
    </w:tbl>
    <w:p w:rsidR="008C3BB4" w:rsidRDefault="008C3BB4" w:rsidP="008C3BB4"/>
    <w:p w:rsidR="008C3BB4" w:rsidRDefault="008C3BB4" w:rsidP="008C3BB4"/>
    <w:p w:rsidR="00B74B13" w:rsidRPr="00610588" w:rsidRDefault="00B74B13" w:rsidP="008C3BB4"/>
    <w:p w:rsidR="008C3BB4" w:rsidRPr="008C3BB4" w:rsidRDefault="008C3BB4" w:rsidP="008C3BB4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8C3BB4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folijarnog đubriva  kompanije “Agrosilver“u kukuruzu u 2021. godini</w:t>
      </w:r>
    </w:p>
    <w:p w:rsidR="008C3BB4" w:rsidRDefault="008C3BB4"/>
    <w:p w:rsidR="008C3BB4" w:rsidRPr="001D0DBC" w:rsidRDefault="008C3BB4" w:rsidP="008C3BB4">
      <w:pPr>
        <w:spacing w:line="240" w:lineRule="auto"/>
        <w:rPr>
          <w:b/>
        </w:rPr>
      </w:pPr>
      <w:r w:rsidRPr="001D0DBC">
        <w:rPr>
          <w:b/>
        </w:rPr>
        <w:t>Lokalitet: Ogledno polje PSS Sombor – Gakovo</w:t>
      </w:r>
    </w:p>
    <w:tbl>
      <w:tblPr>
        <w:tblW w:w="6427" w:type="dxa"/>
        <w:jc w:val="center"/>
        <w:tblInd w:w="-176" w:type="dxa"/>
        <w:tblLook w:val="04A0"/>
      </w:tblPr>
      <w:tblGrid>
        <w:gridCol w:w="2046"/>
        <w:gridCol w:w="1630"/>
        <w:gridCol w:w="1249"/>
        <w:gridCol w:w="1502"/>
      </w:tblGrid>
      <w:tr w:rsidR="008C3BB4" w:rsidRPr="008C3BB4" w:rsidTr="008C3BB4">
        <w:trPr>
          <w:trHeight w:val="509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rPr>
                <w:b/>
              </w:rPr>
            </w:pPr>
            <w:r w:rsidRPr="008C3BB4">
              <w:rPr>
                <w:b/>
              </w:rPr>
              <w:t>Hibrid P9911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Naturalni prinos kg/ha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Vlaga u berbi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Prinos sveden na 14% vlage</w:t>
            </w:r>
          </w:p>
        </w:tc>
      </w:tr>
      <w:tr w:rsidR="008C3BB4" w:rsidRPr="008C3BB4" w:rsidTr="008C3BB4">
        <w:trPr>
          <w:trHeight w:val="491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D7792F">
            <w:pPr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C3BB4" w:rsidRPr="008C3BB4" w:rsidTr="008C3BB4">
        <w:trPr>
          <w:trHeight w:val="287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</w:pPr>
            <w:r w:rsidRPr="008C3BB4">
              <w:t>Natur Plazma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9444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15,9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9235</w:t>
            </w:r>
          </w:p>
        </w:tc>
      </w:tr>
      <w:tr w:rsidR="008C3BB4" w:rsidRPr="008C3BB4" w:rsidTr="008C3BB4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</w:pPr>
            <w:r w:rsidRPr="008C3BB4">
              <w:t>Kontrola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9365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16,9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</w:pPr>
            <w:r w:rsidRPr="008C3BB4">
              <w:t>9049</w:t>
            </w:r>
          </w:p>
        </w:tc>
      </w:tr>
    </w:tbl>
    <w:p w:rsidR="008C3BB4" w:rsidRDefault="008C3BB4"/>
    <w:p w:rsidR="008C3BB4" w:rsidRDefault="008C3BB4"/>
    <w:p w:rsidR="00B74B13" w:rsidRDefault="00B74B13"/>
    <w:p w:rsidR="008C3BB4" w:rsidRPr="008C3BB4" w:rsidRDefault="008C3BB4" w:rsidP="008C3BB4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8C3BB4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folijarnog đubriva  kompanije “Biofor “u kukuruzu u 2021. godini</w:t>
      </w:r>
    </w:p>
    <w:p w:rsidR="008C3BB4" w:rsidRDefault="008C3BB4"/>
    <w:p w:rsidR="008C3BB4" w:rsidRPr="001D0DBC" w:rsidRDefault="008C3BB4" w:rsidP="008C3BB4">
      <w:pPr>
        <w:spacing w:line="240" w:lineRule="auto"/>
        <w:rPr>
          <w:b/>
        </w:rPr>
      </w:pPr>
      <w:r w:rsidRPr="001D0DBC">
        <w:rPr>
          <w:b/>
        </w:rPr>
        <w:t>Lokalitet: Ogledno polje PSS Sombor – Gakovo</w:t>
      </w:r>
    </w:p>
    <w:tbl>
      <w:tblPr>
        <w:tblW w:w="6285" w:type="dxa"/>
        <w:jc w:val="center"/>
        <w:tblInd w:w="-176" w:type="dxa"/>
        <w:tblLook w:val="04A0"/>
      </w:tblPr>
      <w:tblGrid>
        <w:gridCol w:w="2046"/>
        <w:gridCol w:w="1630"/>
        <w:gridCol w:w="1249"/>
        <w:gridCol w:w="1360"/>
      </w:tblGrid>
      <w:tr w:rsidR="008C3BB4" w:rsidRPr="008C3BB4" w:rsidTr="008C3BB4">
        <w:trPr>
          <w:trHeight w:val="509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rPr>
                <w:b/>
                <w:sz w:val="22"/>
              </w:rPr>
            </w:pPr>
            <w:r w:rsidRPr="008C3BB4">
              <w:rPr>
                <w:b/>
                <w:sz w:val="22"/>
              </w:rPr>
              <w:t>Hibrid P9911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sz w:val="22"/>
              </w:rPr>
            </w:pPr>
            <w:r w:rsidRPr="008C3BB4">
              <w:rPr>
                <w:sz w:val="22"/>
              </w:rPr>
              <w:t>Naturalni prinos kg/ha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sz w:val="22"/>
              </w:rPr>
            </w:pPr>
            <w:r w:rsidRPr="008C3BB4">
              <w:rPr>
                <w:sz w:val="22"/>
              </w:rPr>
              <w:t>Vlaga u berbi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sz w:val="22"/>
              </w:rPr>
            </w:pPr>
            <w:r w:rsidRPr="008C3BB4">
              <w:rPr>
                <w:sz w:val="22"/>
              </w:rPr>
              <w:t>Prinos sveden na 14% vlage</w:t>
            </w:r>
          </w:p>
        </w:tc>
      </w:tr>
      <w:tr w:rsidR="008C3BB4" w:rsidRPr="008C3BB4" w:rsidTr="008C3BB4">
        <w:trPr>
          <w:trHeight w:val="49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pStyle w:val="NoSpacing"/>
              <w:rPr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sz w:val="22"/>
              </w:rPr>
            </w:pPr>
          </w:p>
        </w:tc>
      </w:tr>
      <w:tr w:rsidR="008C3BB4" w:rsidRPr="008C3BB4" w:rsidTr="008C3BB4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rPr>
                <w:sz w:val="22"/>
              </w:rPr>
            </w:pPr>
            <w:r w:rsidRPr="008C3BB4">
              <w:rPr>
                <w:sz w:val="22"/>
              </w:rPr>
              <w:t xml:space="preserve">Biofor active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rFonts w:cs="Calibri"/>
                <w:sz w:val="22"/>
              </w:rPr>
            </w:pPr>
            <w:r w:rsidRPr="008C3BB4">
              <w:rPr>
                <w:rFonts w:cs="Calibri"/>
                <w:sz w:val="22"/>
              </w:rPr>
              <w:t>9365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rFonts w:cs="Calibri"/>
                <w:sz w:val="22"/>
              </w:rPr>
            </w:pPr>
            <w:r w:rsidRPr="008C3BB4">
              <w:rPr>
                <w:rFonts w:cs="Calibri"/>
                <w:sz w:val="22"/>
              </w:rPr>
              <w:t>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rFonts w:cs="Calibri"/>
                <w:sz w:val="22"/>
              </w:rPr>
            </w:pPr>
            <w:r w:rsidRPr="008C3BB4">
              <w:rPr>
                <w:rFonts w:cs="Calibri"/>
                <w:sz w:val="22"/>
              </w:rPr>
              <w:t>9158</w:t>
            </w:r>
          </w:p>
        </w:tc>
      </w:tr>
      <w:tr w:rsidR="008C3BB4" w:rsidRPr="008C3BB4" w:rsidTr="008C3BB4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rPr>
                <w:sz w:val="22"/>
              </w:rPr>
            </w:pPr>
            <w:r w:rsidRPr="008C3BB4">
              <w:rPr>
                <w:sz w:val="22"/>
              </w:rPr>
              <w:t>Kontrola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rFonts w:cs="Calibri"/>
                <w:sz w:val="22"/>
              </w:rPr>
            </w:pPr>
            <w:r w:rsidRPr="008C3BB4">
              <w:rPr>
                <w:rFonts w:cs="Calibri"/>
                <w:sz w:val="22"/>
              </w:rPr>
              <w:t>9365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rFonts w:cs="Calibri"/>
                <w:sz w:val="22"/>
              </w:rPr>
            </w:pPr>
            <w:r w:rsidRPr="008C3BB4">
              <w:rPr>
                <w:rFonts w:cs="Calibri"/>
                <w:sz w:val="22"/>
              </w:rPr>
              <w:t>16,9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4" w:rsidRPr="008C3BB4" w:rsidRDefault="008C3BB4" w:rsidP="008C3BB4">
            <w:pPr>
              <w:pStyle w:val="NoSpacing"/>
              <w:jc w:val="center"/>
              <w:rPr>
                <w:rFonts w:cs="Calibri"/>
                <w:sz w:val="22"/>
              </w:rPr>
            </w:pPr>
            <w:r w:rsidRPr="008C3BB4">
              <w:rPr>
                <w:rFonts w:cs="Calibri"/>
                <w:sz w:val="22"/>
              </w:rPr>
              <w:t>9049</w:t>
            </w:r>
          </w:p>
        </w:tc>
      </w:tr>
    </w:tbl>
    <w:p w:rsidR="008C3BB4" w:rsidRDefault="008C3BB4" w:rsidP="008C3BB4">
      <w:pPr>
        <w:pStyle w:val="NoSpacing"/>
        <w:jc w:val="center"/>
        <w:rPr>
          <w:b/>
          <w:sz w:val="32"/>
          <w:szCs w:val="32"/>
        </w:rPr>
      </w:pPr>
    </w:p>
    <w:sectPr w:rsidR="008C3BB4" w:rsidSect="00675AC7">
      <w:pgSz w:w="11909" w:h="16834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5AC7"/>
    <w:rsid w:val="00011FC9"/>
    <w:rsid w:val="00013132"/>
    <w:rsid w:val="00020A55"/>
    <w:rsid w:val="00024215"/>
    <w:rsid w:val="00037239"/>
    <w:rsid w:val="00073ECC"/>
    <w:rsid w:val="00080CFB"/>
    <w:rsid w:val="00081095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033A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75AC7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A12C3"/>
    <w:rsid w:val="008C3BB4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50821"/>
    <w:rsid w:val="00B6059E"/>
    <w:rsid w:val="00B669F4"/>
    <w:rsid w:val="00B74B13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E26B9E"/>
    <w:rsid w:val="00E4003F"/>
    <w:rsid w:val="00E43E0B"/>
    <w:rsid w:val="00E47C24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2021-11-19T11:23:00Z</dcterms:created>
  <dcterms:modified xsi:type="dcterms:W3CDTF">2021-11-26T07:08:00Z</dcterms:modified>
</cp:coreProperties>
</file>